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 xml:space="preserve"> </w:t>
      </w:r>
      <w:r>
        <w:rPr>
          <w:rFonts w:ascii="Arial" w:hAnsi="Arial" w:cs="Arial" w:eastAsia="Arial"/>
          <w:color w:val="252525"/>
          <w:sz w:val="61"/>
        </w:rPr>
        <w:t xml:space="preserve">                  ADALAR KAYMAKAMLIĞINA </w:t>
      </w:r>
    </w:p>
    <w:p>
      <w:pPr>
        <w:spacing w:line="270" w:lineRule="auto" w:after="0" w:before="0"/>
        <w:ind w:right="0" w:left="0"/>
        <w:rPr>
          <w:rFonts w:ascii="Arial" w:hAnsi="Arial" w:cs="Arial"/>
          <w:sz w:val="61"/>
        </w:rPr>
      </w:pPr>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KONU                    : 1-  </w:t>
      </w:r>
      <w:r>
        <w:rPr>
          <w:rFonts w:ascii="Arial" w:hAnsi="Arial" w:cs="Arial" w:eastAsia="Arial"/>
          <w:color w:val="252525"/>
          <w:sz w:val="61"/>
        </w:rPr>
        <w:t>04.08.2017</w:t>
      </w:r>
      <w:r>
        <w:rPr>
          <w:rFonts w:ascii="Arial" w:hAnsi="Arial" w:cs="Arial" w:eastAsia="Arial"/>
          <w:color w:val="252525"/>
          <w:sz w:val="61"/>
        </w:rPr>
        <w:t xml:space="preserve"> tarihli , </w:t>
      </w:r>
      <w:r>
        <w:rPr>
          <w:rFonts w:ascii="Arial" w:hAnsi="Arial" w:cs="Arial" w:eastAsia="Arial"/>
          <w:color w:val="252525"/>
          <w:sz w:val="61"/>
        </w:rPr>
        <w:t>2017-5-3</w:t>
      </w:r>
      <w:r>
        <w:rPr>
          <w:rFonts w:ascii="Arial" w:hAnsi="Arial" w:cs="Arial" w:eastAsia="Arial"/>
          <w:color w:val="252525"/>
          <w:sz w:val="61"/>
        </w:rPr>
        <w:t>.C sayılı UKOME kararı gereğince, bisiklet ve akülü araç trafiğine kapalı olan, yayalaştırılmış, yollara araç girişinin önlenmesi,</w:t>
      </w:r>
    </w:p>
    <w:p>
      <w:pPr>
        <w:spacing w:line="240" w:lineRule="auto" w:after="0" w:before="0"/>
        <w:ind w:right="0" w:left="0"/>
      </w:pPr>
      <w:r>
        <w:rPr>
          <w:rFonts w:ascii="Arial" w:hAnsi="Arial" w:cs="Arial" w:eastAsia="Arial"/>
          <w:color w:val="252525"/>
          <w:sz w:val="61"/>
        </w:rPr>
        <w:t xml:space="preserve">                                        2-  03.06..2021 tarihli , 2021/ 4-4 sayılı UKOME kararıyla yürürlüğe giren. Adalar İlçesi Ulaşım ve lojistik yönergesi gereğince, Adalar ilçesine giren araçlar hakkında yönerge esaslarına uyulmasının temini talebidir.</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AÇIKLAMALAR  :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1-</w:t>
      </w:r>
      <w:r>
        <w:rPr>
          <w:rFonts w:ascii="Arial" w:hAnsi="Arial" w:cs="Arial" w:eastAsia="Arial"/>
          <w:color w:val="252525"/>
          <w:sz w:val="61"/>
        </w:rPr>
        <w:t>04.08.2017</w:t>
      </w:r>
      <w:r>
        <w:rPr>
          <w:rFonts w:ascii="Arial" w:hAnsi="Arial" w:cs="Arial" w:eastAsia="Arial"/>
          <w:color w:val="252525"/>
          <w:sz w:val="61"/>
        </w:rPr>
        <w:t xml:space="preserve"> tarihli , </w:t>
      </w:r>
      <w:r>
        <w:rPr>
          <w:rFonts w:ascii="Arial" w:hAnsi="Arial" w:cs="Arial" w:eastAsia="Arial"/>
          <w:color w:val="252525"/>
          <w:sz w:val="61"/>
        </w:rPr>
        <w:t>2017-5-3</w:t>
      </w:r>
      <w:r>
        <w:rPr>
          <w:rFonts w:ascii="Arial" w:hAnsi="Arial" w:cs="Arial" w:eastAsia="Arial"/>
          <w:color w:val="252525"/>
          <w:sz w:val="61"/>
        </w:rPr>
        <w:t xml:space="preserve">.C sayılı UKOME kararı gereğince, İstanbul ili, Adalar ilçesi,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Büyükada ;</w:t>
      </w:r>
    </w:p>
    <w:p>
      <w:pPr>
        <w:spacing w:line="240" w:lineRule="auto" w:after="0" w:before="0"/>
        <w:ind w:right="0" w:left="0"/>
      </w:pPr>
      <w:r>
        <w:rPr>
          <w:rFonts w:ascii="Arial" w:hAnsi="Arial" w:cs="Arial" w:eastAsia="Arial"/>
          <w:color w:val="252525"/>
          <w:sz w:val="61"/>
        </w:rPr>
        <w:t>• Gülistan Caddesi</w:t>
      </w:r>
    </w:p>
    <w:p>
      <w:pPr>
        <w:spacing w:line="240" w:lineRule="auto" w:after="0" w:before="0"/>
        <w:ind w:right="0" w:left="0"/>
      </w:pPr>
      <w:r>
        <w:rPr>
          <w:rFonts w:ascii="Arial" w:hAnsi="Arial" w:cs="Arial" w:eastAsia="Arial"/>
          <w:color w:val="252525"/>
          <w:sz w:val="61"/>
        </w:rPr>
        <w:t>• Çınar Caddesi</w:t>
      </w:r>
    </w:p>
    <w:p>
      <w:pPr>
        <w:spacing w:line="240" w:lineRule="auto" w:after="0" w:before="0"/>
        <w:ind w:right="0" w:left="0"/>
      </w:pPr>
      <w:r>
        <w:rPr>
          <w:rFonts w:ascii="Arial" w:hAnsi="Arial" w:cs="Arial" w:eastAsia="Arial"/>
          <w:color w:val="252525"/>
          <w:sz w:val="61"/>
        </w:rPr>
        <w:t>• 23 Nisan Caddesi(Şehit Recep Koç Caddesi ile Çınar Caddesi arası)</w:t>
      </w:r>
    </w:p>
    <w:p>
      <w:pPr>
        <w:spacing w:line="240" w:lineRule="auto" w:after="0" w:before="0"/>
        <w:ind w:right="0" w:left="0"/>
      </w:pPr>
      <w:r>
        <w:rPr>
          <w:rFonts w:ascii="Arial" w:hAnsi="Arial" w:cs="Arial" w:eastAsia="Arial"/>
          <w:color w:val="252525"/>
          <w:sz w:val="61"/>
        </w:rPr>
        <w:t>• Büyük iskele Caddesi</w:t>
      </w:r>
    </w:p>
    <w:p>
      <w:pPr>
        <w:spacing w:line="240" w:lineRule="auto" w:after="0" w:before="0"/>
        <w:ind w:right="0" w:left="0"/>
      </w:pPr>
      <w:r>
        <w:rPr>
          <w:rFonts w:ascii="Arial" w:hAnsi="Arial" w:cs="Arial" w:eastAsia="Arial"/>
          <w:color w:val="252525"/>
          <w:sz w:val="61"/>
        </w:rPr>
        <w:t>• Çiçekliyalı Sokak</w:t>
      </w:r>
    </w:p>
    <w:p>
      <w:pPr>
        <w:spacing w:line="240" w:lineRule="auto" w:after="0" w:before="0"/>
        <w:ind w:right="0" w:left="0"/>
      </w:pPr>
      <w:r>
        <w:rPr>
          <w:rFonts w:ascii="Arial" w:hAnsi="Arial" w:cs="Arial" w:eastAsia="Arial"/>
          <w:color w:val="252525"/>
          <w:sz w:val="61"/>
        </w:rPr>
        <w:t>• Lonca Sokak</w:t>
      </w:r>
    </w:p>
    <w:p>
      <w:pPr>
        <w:spacing w:line="240" w:lineRule="auto" w:after="0" w:before="0"/>
        <w:ind w:right="0" w:left="0"/>
      </w:pPr>
      <w:r>
        <w:rPr>
          <w:rFonts w:ascii="Arial" w:hAnsi="Arial" w:cs="Arial" w:eastAsia="Arial"/>
          <w:color w:val="252525"/>
          <w:sz w:val="61"/>
        </w:rPr>
        <w:t>• Kıvılcım Sokak</w:t>
      </w:r>
    </w:p>
    <w:p>
      <w:pPr>
        <w:spacing w:line="240" w:lineRule="auto" w:after="0" w:before="0"/>
        <w:ind w:right="0" w:left="0"/>
      </w:pPr>
      <w:r>
        <w:rPr>
          <w:rFonts w:ascii="Arial" w:hAnsi="Arial" w:cs="Arial" w:eastAsia="Arial"/>
          <w:color w:val="252525"/>
          <w:sz w:val="61"/>
        </w:rPr>
        <w:t>• Gündüzbey Sokak</w:t>
      </w:r>
    </w:p>
    <w:p>
      <w:pPr>
        <w:spacing w:line="240" w:lineRule="auto" w:after="0" w:before="0"/>
        <w:ind w:right="0" w:left="0"/>
      </w:pPr>
      <w:r>
        <w:rPr>
          <w:rFonts w:ascii="Arial" w:hAnsi="Arial" w:cs="Arial" w:eastAsia="Arial"/>
          <w:color w:val="252525"/>
          <w:sz w:val="61"/>
        </w:rPr>
        <w:t>• Fenerbahçeli Lefter Sokak</w:t>
      </w:r>
    </w:p>
    <w:p>
      <w:pPr>
        <w:spacing w:line="240" w:lineRule="auto" w:after="0" w:before="0"/>
        <w:ind w:right="0" w:left="0"/>
      </w:pPr>
      <w:r>
        <w:rPr>
          <w:rFonts w:ascii="Arial" w:hAnsi="Arial" w:cs="Arial" w:eastAsia="Arial"/>
          <w:color w:val="252525"/>
          <w:sz w:val="61"/>
        </w:rPr>
        <w:t>• Liman Sokak</w:t>
      </w:r>
    </w:p>
    <w:p>
      <w:pPr>
        <w:spacing w:line="240" w:lineRule="auto" w:after="0" w:before="0"/>
        <w:ind w:right="0" w:left="0"/>
      </w:pPr>
      <w:r>
        <w:rPr>
          <w:rFonts w:ascii="Arial" w:hAnsi="Arial" w:cs="Arial" w:eastAsia="Arial"/>
          <w:color w:val="252525"/>
          <w:sz w:val="61"/>
        </w:rPr>
        <w:t>• Özdemir Sokak</w:t>
      </w:r>
    </w:p>
    <w:p>
      <w:pPr>
        <w:spacing w:line="240" w:lineRule="auto" w:after="0" w:before="0"/>
        <w:ind w:right="0" w:left="0"/>
      </w:pPr>
      <w:r>
        <w:rPr>
          <w:rFonts w:ascii="Arial" w:hAnsi="Arial" w:cs="Arial" w:eastAsia="Arial"/>
          <w:color w:val="252525"/>
          <w:sz w:val="61"/>
        </w:rPr>
        <w:t>• Zağnospaşa Caddesi(Yel Üfürdü Sokak ile Kıvılcım Sokak arası)</w:t>
      </w:r>
    </w:p>
    <w:p>
      <w:pPr>
        <w:spacing w:line="240" w:lineRule="auto" w:after="0" w:before="0"/>
        <w:ind w:right="0" w:left="0"/>
      </w:pPr>
      <w:r>
        <w:rPr>
          <w:rFonts w:ascii="Arial" w:hAnsi="Arial" w:cs="Arial" w:eastAsia="Arial"/>
          <w:color w:val="252525"/>
          <w:sz w:val="61"/>
        </w:rPr>
        <w:t>• Halikamas Sokak</w:t>
      </w:r>
    </w:p>
    <w:p>
      <w:pPr>
        <w:spacing w:line="240" w:lineRule="auto" w:after="0" w:before="0"/>
        <w:ind w:right="0" w:left="0"/>
      </w:pPr>
      <w:r>
        <w:rPr>
          <w:rFonts w:ascii="Arial" w:hAnsi="Arial" w:cs="Arial" w:eastAsia="Arial"/>
          <w:color w:val="252525"/>
          <w:sz w:val="61"/>
        </w:rPr>
        <w:t>• Oltacı Sokak</w:t>
      </w:r>
    </w:p>
    <w:p>
      <w:pPr>
        <w:spacing w:line="240" w:lineRule="auto" w:after="0" w:before="0"/>
        <w:ind w:right="0" w:left="0"/>
      </w:pPr>
      <w:r>
        <w:rPr>
          <w:rFonts w:ascii="Arial" w:hAnsi="Arial" w:cs="Arial" w:eastAsia="Arial"/>
          <w:color w:val="252525"/>
          <w:sz w:val="61"/>
        </w:rPr>
        <w:t>: Güldalı Sokak</w:t>
      </w:r>
    </w:p>
    <w:p>
      <w:pPr>
        <w:spacing w:line="240" w:lineRule="auto" w:after="0" w:before="0"/>
        <w:ind w:right="0" w:left="0"/>
      </w:pPr>
      <w:r>
        <w:rPr>
          <w:rFonts w:ascii="Arial" w:hAnsi="Arial" w:cs="Arial" w:eastAsia="Arial"/>
          <w:color w:val="252525"/>
          <w:sz w:val="61"/>
        </w:rPr>
        <w:t>• isa Çelebi Sokak</w:t>
      </w:r>
    </w:p>
    <w:p>
      <w:pPr>
        <w:spacing w:line="240" w:lineRule="auto" w:after="0" w:before="0"/>
        <w:ind w:right="0" w:left="0"/>
      </w:pPr>
      <w:r>
        <w:rPr>
          <w:rFonts w:ascii="Arial" w:hAnsi="Arial" w:cs="Arial" w:eastAsia="Arial"/>
          <w:color w:val="252525"/>
          <w:sz w:val="61"/>
        </w:rPr>
        <w:t>• Eğri Sokak</w:t>
      </w:r>
    </w:p>
    <w:p>
      <w:pPr>
        <w:spacing w:line="240" w:lineRule="auto" w:after="0" w:before="0"/>
        <w:ind w:right="0" w:left="0"/>
      </w:pPr>
      <w:r>
        <w:rPr>
          <w:rFonts w:ascii="Arial" w:hAnsi="Arial" w:cs="Arial" w:eastAsia="Arial"/>
          <w:color w:val="252525"/>
          <w:sz w:val="61"/>
        </w:rPr>
        <w:t>• Düz Sokak</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 Liman Sokak</w:t>
      </w:r>
    </w:p>
    <w:p>
      <w:pPr>
        <w:spacing w:line="240" w:lineRule="auto" w:after="0" w:before="0"/>
        <w:ind w:right="0" w:left="0"/>
      </w:pPr>
      <w:r>
        <w:rPr>
          <w:rFonts w:ascii="Arial" w:hAnsi="Arial" w:cs="Arial" w:eastAsia="Arial"/>
          <w:color w:val="252525"/>
          <w:sz w:val="61"/>
        </w:rPr>
        <w:t>• Tümay Sokak</w:t>
      </w:r>
    </w:p>
    <w:p>
      <w:pPr>
        <w:spacing w:line="240" w:lineRule="auto" w:after="0" w:before="0"/>
        <w:ind w:right="0" w:left="0"/>
      </w:pPr>
      <w:r>
        <w:rPr>
          <w:rFonts w:ascii="Arial" w:hAnsi="Arial" w:cs="Arial" w:eastAsia="Arial"/>
          <w:color w:val="252525"/>
          <w:sz w:val="61"/>
        </w:rPr>
        <w:t>• Çınar Meydanı Sokak</w:t>
      </w:r>
    </w:p>
    <w:p>
      <w:pPr>
        <w:spacing w:line="240" w:lineRule="auto" w:after="0" w:before="0"/>
        <w:ind w:right="0" w:left="0"/>
      </w:pPr>
      <w:r>
        <w:rPr>
          <w:rFonts w:ascii="Arial" w:hAnsi="Arial" w:cs="Arial" w:eastAsia="Arial"/>
          <w:color w:val="252525"/>
          <w:sz w:val="61"/>
        </w:rPr>
        <w:t>• Altınordu Sokak(Yel Üfürdü Sokak ile Şehit Recep Koç Caddesi arası)</w:t>
      </w:r>
    </w:p>
    <w:p>
      <w:pPr>
        <w:spacing w:line="240" w:lineRule="auto" w:after="0" w:before="0"/>
        <w:ind w:right="0" w:left="0"/>
      </w:pPr>
      <w:r>
        <w:rPr>
          <w:rFonts w:ascii="Arial" w:hAnsi="Arial" w:cs="Arial" w:eastAsia="Arial"/>
          <w:color w:val="252525"/>
          <w:sz w:val="61"/>
        </w:rPr>
        <w:t>• Yel Üfüırdü Sokak(Gülistan Caddesi ile Altınordu Sokak arası)</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Heybeliada;</w:t>
      </w:r>
    </w:p>
    <w:p>
      <w:pPr>
        <w:spacing w:line="240" w:lineRule="auto" w:after="0" w:before="0"/>
        <w:ind w:right="0" w:left="0"/>
      </w:pPr>
      <w:r>
        <w:rPr>
          <w:rFonts w:ascii="Arial" w:hAnsi="Arial" w:cs="Arial" w:eastAsia="Arial"/>
          <w:color w:val="252525"/>
          <w:sz w:val="61"/>
        </w:rPr>
        <w:t>• Rıhtım Caddesi</w:t>
      </w:r>
    </w:p>
    <w:p>
      <w:pPr>
        <w:spacing w:line="240" w:lineRule="auto" w:after="0" w:before="0"/>
        <w:ind w:right="0" w:left="0"/>
      </w:pPr>
      <w:r>
        <w:rPr>
          <w:rFonts w:ascii="Arial" w:hAnsi="Arial" w:cs="Arial" w:eastAsia="Arial"/>
          <w:color w:val="252525"/>
          <w:sz w:val="61"/>
        </w:rPr>
        <w:t>• Ayyıldız Caddesi(Kışla Ardı Sokak ile Heybeli Mektebi Sokak arası)</w:t>
      </w:r>
    </w:p>
    <w:p>
      <w:pPr>
        <w:spacing w:line="240" w:lineRule="auto" w:after="0" w:before="0"/>
        <w:ind w:right="0" w:left="0"/>
      </w:pPr>
      <w:r>
        <w:rPr>
          <w:rFonts w:ascii="Arial" w:hAnsi="Arial" w:cs="Arial" w:eastAsia="Arial"/>
          <w:color w:val="252525"/>
          <w:sz w:val="61"/>
        </w:rPr>
        <w:t>• Kışla Ardı Sokak(Rıhtım Caddesi ile Ayyıldız Caddesi arası)</w:t>
      </w:r>
    </w:p>
    <w:p>
      <w:pPr>
        <w:spacing w:line="240" w:lineRule="auto" w:after="0" w:before="0"/>
        <w:ind w:right="0" w:left="0"/>
      </w:pPr>
      <w:r>
        <w:rPr>
          <w:rFonts w:ascii="Arial" w:hAnsi="Arial" w:cs="Arial" w:eastAsia="Arial"/>
          <w:color w:val="252525"/>
          <w:sz w:val="61"/>
        </w:rPr>
        <w:t>• işgüzar Sokak (Ayyıldız Caddesi ile Bulut Sokak arası)</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Burgazada;</w:t>
      </w:r>
    </w:p>
    <w:p>
      <w:pPr>
        <w:spacing w:line="240" w:lineRule="auto" w:after="0" w:before="0"/>
        <w:ind w:right="0" w:left="0"/>
      </w:pPr>
      <w:r>
        <w:rPr>
          <w:rFonts w:ascii="Arial" w:hAnsi="Arial" w:cs="Arial" w:eastAsia="Arial"/>
          <w:color w:val="252525"/>
          <w:sz w:val="61"/>
        </w:rPr>
        <w:t>• Gezinti Caddesi(Yalı Caddesi ile No:39 arası)</w:t>
      </w:r>
    </w:p>
    <w:p>
      <w:pPr>
        <w:spacing w:line="240" w:lineRule="auto" w:after="0" w:before="0"/>
        <w:ind w:right="0" w:left="0"/>
      </w:pPr>
      <w:r>
        <w:rPr>
          <w:rFonts w:ascii="Arial" w:hAnsi="Arial" w:cs="Arial" w:eastAsia="Arial"/>
          <w:color w:val="252525"/>
          <w:sz w:val="61"/>
        </w:rPr>
        <w:t xml:space="preserve">• Çarşı Caddesi(Gezinti Caddesi ile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Köykahya Sokak arası)</w:t>
      </w:r>
    </w:p>
    <w:p>
      <w:pPr>
        <w:spacing w:line="240" w:lineRule="auto" w:after="0" w:before="0"/>
        <w:ind w:right="0" w:left="0"/>
      </w:pPr>
      <w:r>
        <w:rPr>
          <w:rFonts w:ascii="Arial" w:hAnsi="Arial" w:cs="Arial" w:eastAsia="Arial"/>
          <w:color w:val="252525"/>
          <w:sz w:val="61"/>
        </w:rPr>
        <w:t>• Cami Sokak</w:t>
      </w:r>
    </w:p>
    <w:p>
      <w:pPr>
        <w:spacing w:line="270" w:lineRule="auto" w:after="0" w:before="0"/>
        <w:ind w:right="0" w:left="0"/>
        <w:rPr>
          <w:rFonts w:ascii="Arial" w:hAnsi="Arial" w:cs="Arial"/>
          <w:sz w:val="61"/>
        </w:rPr>
      </w:pPr>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Kınahada;</w:t>
      </w:r>
    </w:p>
    <w:p>
      <w:pPr>
        <w:spacing w:line="240" w:lineRule="auto" w:after="0" w:before="0"/>
        <w:ind w:right="0" w:left="0"/>
      </w:pPr>
      <w:r>
        <w:rPr>
          <w:rFonts w:ascii="Arial" w:hAnsi="Arial" w:cs="Arial" w:eastAsia="Arial"/>
          <w:color w:val="252525"/>
          <w:sz w:val="61"/>
        </w:rPr>
        <w:t>• Sahilhaneler Sokak(Kınahçarşı Caddesi ile Sakibey arası)</w:t>
      </w:r>
    </w:p>
    <w:p>
      <w:pPr>
        <w:spacing w:line="240" w:lineRule="auto" w:after="0" w:before="0"/>
        <w:ind w:right="0" w:left="0"/>
      </w:pPr>
      <w:r>
        <w:rPr>
          <w:rFonts w:ascii="Arial" w:hAnsi="Arial" w:cs="Arial" w:eastAsia="Arial"/>
          <w:color w:val="252525"/>
          <w:sz w:val="61"/>
        </w:rPr>
        <w:t>• Kınah Çarşı Caddesi(Ferit Tüzün Sokak ile Alsancak Caddesi arası)</w:t>
      </w:r>
    </w:p>
    <w:p>
      <w:pPr>
        <w:spacing w:line="240" w:lineRule="auto" w:after="0" w:before="0"/>
        <w:ind w:right="0" w:left="0"/>
      </w:pPr>
      <w:r>
        <w:rPr>
          <w:rFonts w:ascii="Arial" w:hAnsi="Arial" w:cs="Arial" w:eastAsia="Arial"/>
          <w:color w:val="252525"/>
          <w:sz w:val="61"/>
        </w:rPr>
        <w:t>• Alsancak Caddesi(Kınah Çarşı Caddesi ile Bahçeli Sokak arası)</w:t>
      </w:r>
    </w:p>
    <w:p>
      <w:pPr>
        <w:spacing w:line="240" w:lineRule="auto" w:after="0" w:before="0"/>
        <w:ind w:right="0" w:left="0"/>
      </w:pPr>
      <w:r>
        <w:rPr>
          <w:rFonts w:ascii="Arial" w:hAnsi="Arial" w:cs="Arial" w:eastAsia="Arial"/>
          <w:color w:val="252525"/>
          <w:sz w:val="61"/>
        </w:rPr>
        <w:t>• İskele Caddesi(Alsancak Caddesi ile Başar Acarh Caddesi arası) nda,</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Vapur iskelesi çevresinde yayaların çok yoğun olduğu cadde ve sokaklarda insanları, taşıtların</w:t>
      </w:r>
    </w:p>
    <w:p>
      <w:pPr>
        <w:spacing w:line="240" w:lineRule="auto" w:after="0" w:before="0"/>
        <w:ind w:right="0" w:left="0"/>
      </w:pPr>
      <w:r>
        <w:rPr>
          <w:rFonts w:ascii="Arial" w:hAnsi="Arial" w:cs="Arial" w:eastAsia="Arial"/>
          <w:color w:val="252525"/>
          <w:sz w:val="61"/>
        </w:rPr>
        <w:t xml:space="preserve">yarattığı tehlikeden uzak tutmak, insanların çekim merkezleri arasında daha rahat dolaşımını sağlamak amacıyla hazırlanan;"Adalar İlçesi, Büyükada,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Heybeliada, Burgazada ve Kınalıada Vapur İskeleleri Çevresindeki Yolların Yayalaştırma Projesi" kapsamında akülü araçların ve bisikletlerin kullanılması, yasaklanmıştır.</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Ancak Adalar ilçesi bütününde,Yayalaştırılan Cadde ve Sokaklarda,  İBB/İETT ye ait araçlar ve kişilere ait araçlarla bu kural ihlal edilmekte, yerel ve merkezi yönetimlerce  bu ihlallere göz yumulmaktadır.</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Bu kuralların ihlal edilmesi  Adalarda yaşayan tüm canlıların sürekli tehlike altında yaşamalarına neden olmakta, huzurlarını bozmaktadır. Kural ihlali yapan araç sürücüleri ile ihlaller nedeniyle mağdur olan kişiler arasında tartışmalar yaşanmaktadır. Kamu görevlilerinin  görevlerini yerine getirmekte gösterdikleri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ihmallerin, telafisi mümkün olmayacak zararlara neden olması kaçınılmazdır.</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İş bu dilekçeyle, Adalar Kaymakamlığının, tüm canlıların can güvenliğini ve kurallara uyulmasını  sağlama yükümlülüğünü hatırlatmak  amaçlanmıştır. Bu yolda gerekli yasal işlemlerin yapılması gerekmektedir.</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2- Kamu kurumlarına ve özel kişilere ait  motorlu araçların Adalar İlçesine girmesi de UKOME kararları ve bu kararlar gereğince yürürlüğe giren yönergelerde belirlenen esaslara uygun olmalıdır. 03.06..2021 tarihli , 2021/ 4-4 sayılı UKOME kararıyla yürürlüğe giren. Adalar İlçesi Ulaşım ve lojistik yönergesinde bu esaslar belirlenmiştir.</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Adalarda bu esaslara da aykırı davranmak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olağan hale gelmiştir. Tamamı SİT alanı olan Adalar ilçesinde, kamu yararı  olmaksızın, kişisel çıkar, kar amaçlı motorlu araç kullanımına, göz yumulmaktadır.</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Anılan Yönerge gereğince, Kişilere ve kurumlara ait araçların, Adalarda kullanılması, Adalar Ulaşım ve lojistik Komisyonu kararlarına uygun ve  LOTEM (Lojistik Yönetimi ve Terminaller Müdürlüğü) izniyle mümkün olmalıdır.</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İş bu dilekçeyle,  Adalar Ulaşım ve lojistik Komisyonunda temsil edilen Adalar Kaymakamlığından,   yönerge esaslarına uyulmasının sağlanması istenmektedir.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SONUÇ VE TALEP  : Yukarıda anlatılan nedenlerle, Adalar ilçesinde yayalaştırılmış yollarda yasaklara uyulmasının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sağlanmasını, bu yollara motorlu araç girişinin önlenmesini, Adalar ilçesine kamu yararı olmaksızın özel kişilerin ticari karları, kişisel çıkarları amacıyla, araç çıkartılmasına izin verilmemesini isteriz. 13 Aralık 2024</w:t>
      </w:r>
    </w:p>
    <w:sectPr>
      <w:pgSz w:h="16840" w:w="11900"/>
      <w:pgMar>
        <w:pgMar w:top="0" w:right="375" w:bottom="270" w:left="375" w:header="720" w:footer="720" w:gutter="0"/>
      </w:pgMar>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2024-12-13T07:35:14Z</dcterms:created>
  <dc:creator>Apache POI</dc:creator>
</cp:coreProperties>
</file>